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04" w:rsidRDefault="00CC2504" w:rsidP="00B00752">
      <w:pPr>
        <w:shd w:val="clear" w:color="auto" w:fill="FFFFFF"/>
        <w:spacing w:after="0" w:line="396" w:lineRule="atLeast"/>
        <w:jc w:val="center"/>
        <w:outlineLvl w:val="1"/>
        <w:rPr>
          <w:rFonts w:ascii="Georgia" w:eastAsia="Times New Roman" w:hAnsi="Georgia" w:cs="Arial"/>
          <w:color w:val="007AB8"/>
          <w:sz w:val="36"/>
          <w:szCs w:val="36"/>
          <w:lang w:eastAsia="ru-RU"/>
        </w:rPr>
      </w:pPr>
      <w:r w:rsidRPr="00CC2504">
        <w:rPr>
          <w:rFonts w:ascii="Georgia" w:eastAsia="Times New Roman" w:hAnsi="Georgia" w:cs="Arial"/>
          <w:color w:val="007AB8"/>
          <w:sz w:val="36"/>
          <w:szCs w:val="36"/>
          <w:lang w:eastAsia="ru-RU"/>
        </w:rPr>
        <w:t>Описание схем сертификации</w:t>
      </w:r>
    </w:p>
    <w:p w:rsidR="00B00752" w:rsidRDefault="00B00752" w:rsidP="00B00752">
      <w:pPr>
        <w:shd w:val="clear" w:color="auto" w:fill="FFFFFF"/>
        <w:spacing w:after="0" w:line="396" w:lineRule="atLeast"/>
        <w:jc w:val="center"/>
        <w:outlineLvl w:val="1"/>
        <w:rPr>
          <w:rFonts w:ascii="Georgia" w:eastAsia="Times New Roman" w:hAnsi="Georgia" w:cs="Arial"/>
          <w:color w:val="007AB8"/>
          <w:sz w:val="36"/>
          <w:szCs w:val="36"/>
          <w:lang w:eastAsia="ru-RU"/>
        </w:rPr>
      </w:pPr>
    </w:p>
    <w:p w:rsidR="00B00752" w:rsidRPr="00636099" w:rsidRDefault="00636099" w:rsidP="00B00752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color w:val="0070C0"/>
          <w:spacing w:val="2"/>
          <w:szCs w:val="22"/>
          <w:u w:val="single"/>
        </w:rPr>
      </w:pPr>
      <w:r>
        <w:rPr>
          <w:rFonts w:ascii="Arial" w:hAnsi="Arial" w:cs="Arial"/>
          <w:color w:val="434343"/>
          <w:sz w:val="20"/>
          <w:shd w:val="clear" w:color="auto" w:fill="FFFFFF"/>
        </w:rPr>
        <w:t xml:space="preserve">                     </w:t>
      </w:r>
      <w:r w:rsidR="00B00752">
        <w:rPr>
          <w:rFonts w:ascii="Arial" w:hAnsi="Arial" w:cs="Arial"/>
          <w:color w:val="434343"/>
          <w:sz w:val="20"/>
          <w:shd w:val="clear" w:color="auto" w:fill="FFFFFF"/>
        </w:rPr>
        <w:t xml:space="preserve">  </w:t>
      </w:r>
      <w:r w:rsidR="00B00752" w:rsidRPr="00636099">
        <w:rPr>
          <w:b/>
          <w:bCs/>
          <w:color w:val="0070C0"/>
          <w:spacing w:val="2"/>
          <w:sz w:val="22"/>
          <w:szCs w:val="22"/>
          <w:u w:val="single"/>
        </w:rPr>
        <w:t>С</w:t>
      </w:r>
      <w:r w:rsidR="00B00752" w:rsidRPr="00636099">
        <w:rPr>
          <w:b/>
          <w:bCs/>
          <w:color w:val="0070C0"/>
          <w:spacing w:val="2"/>
          <w:szCs w:val="22"/>
          <w:u w:val="single"/>
        </w:rPr>
        <w:t>хемы обязательной сертификации продукции</w:t>
      </w:r>
    </w:p>
    <w:p w:rsidR="00B00752" w:rsidRDefault="00B00752" w:rsidP="00B00752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spacing w:val="2"/>
          <w:sz w:val="22"/>
          <w:szCs w:val="22"/>
        </w:rPr>
      </w:pPr>
    </w:p>
    <w:p w:rsidR="00B00752" w:rsidRPr="00DB6B3D" w:rsidRDefault="00DB6B3D" w:rsidP="00DB6B3D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left="-567" w:firstLine="0"/>
        <w:textAlignment w:val="baseline"/>
        <w:rPr>
          <w:b/>
          <w:bCs/>
          <w:spacing w:val="2"/>
          <w:szCs w:val="24"/>
        </w:rPr>
      </w:pPr>
      <w:r>
        <w:rPr>
          <w:spacing w:val="2"/>
          <w:sz w:val="20"/>
        </w:rPr>
        <w:tab/>
      </w:r>
      <w:r w:rsidR="00B00752" w:rsidRPr="00DB6B3D">
        <w:rPr>
          <w:spacing w:val="2"/>
          <w:szCs w:val="24"/>
        </w:rPr>
        <w:t>В соответствии с п.4 статьи 12 ТР ТС 007/2011 «Подтверждение соответствия продукции требованиям настоящего Технического регламента» сертификация продукции, предназначенной для детей и подростков проводится по схемам 1с, 2с (для продукции, выпускаемой серийно) и 3с (для партии продукции).</w:t>
      </w:r>
    </w:p>
    <w:p w:rsidR="00B00752" w:rsidRPr="00DB6B3D" w:rsidRDefault="00DB6B3D" w:rsidP="00DB6B3D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left="-567" w:firstLine="0"/>
        <w:textAlignment w:val="baseline"/>
        <w:rPr>
          <w:spacing w:val="2"/>
          <w:szCs w:val="24"/>
        </w:rPr>
      </w:pPr>
      <w:r>
        <w:rPr>
          <w:spacing w:val="2"/>
          <w:szCs w:val="24"/>
        </w:rPr>
        <w:tab/>
      </w:r>
      <w:r w:rsidR="00B00752" w:rsidRPr="00DB6B3D">
        <w:rPr>
          <w:spacing w:val="2"/>
          <w:szCs w:val="24"/>
        </w:rPr>
        <w:t xml:space="preserve">В соответствии с п.4 статьи 11 ТР ТС 017/2011 «Подтверждение соответствия продукции требованиям настоящего Технического регламента» сертификация продукции легкой промышленности проводится по схемам 1с, 2с (для продукции, выпускаемой серийно) и 3с (для партии продукции). </w:t>
      </w:r>
    </w:p>
    <w:p w:rsidR="00DC386A" w:rsidRPr="00DB6B3D" w:rsidRDefault="00DB6B3D" w:rsidP="00DB6B3D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left="-567" w:firstLine="0"/>
        <w:textAlignment w:val="baseline"/>
        <w:rPr>
          <w:spacing w:val="2"/>
          <w:szCs w:val="24"/>
        </w:rPr>
      </w:pPr>
      <w:r>
        <w:rPr>
          <w:rFonts w:eastAsia="Times New Roman"/>
          <w:color w:val="242424"/>
          <w:szCs w:val="24"/>
        </w:rPr>
        <w:tab/>
      </w:r>
      <w:r w:rsidR="00DC386A" w:rsidRPr="00DB6B3D">
        <w:rPr>
          <w:rFonts w:eastAsia="Times New Roman"/>
          <w:color w:val="242424"/>
          <w:szCs w:val="24"/>
        </w:rPr>
        <w:t>Типовые схемы оценки (подтверждения) соответствия продукции требованиям, установленным в технических регламентах Таможенного союза (ТР ТС 007/2011, ТР ТС 017/2011), и порядок их применения приведен в Положении, утвержденном Решением Комиссии Таможенного союза от 07.04.2011 г. № 621.</w:t>
      </w:r>
    </w:p>
    <w:p w:rsidR="00B00752" w:rsidRPr="00DB6B3D" w:rsidRDefault="00DB6B3D" w:rsidP="00DB6B3D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left="-567" w:firstLine="0"/>
        <w:textAlignment w:val="baseline"/>
        <w:rPr>
          <w:spacing w:val="2"/>
          <w:szCs w:val="24"/>
        </w:rPr>
      </w:pPr>
      <w:r>
        <w:rPr>
          <w:spacing w:val="2"/>
          <w:szCs w:val="24"/>
        </w:rPr>
        <w:tab/>
      </w:r>
      <w:r w:rsidR="00B00752" w:rsidRPr="00DB6B3D">
        <w:rPr>
          <w:spacing w:val="2"/>
          <w:szCs w:val="24"/>
        </w:rPr>
        <w:t>Сертификация алкогольной продукции проводится п</w:t>
      </w:r>
      <w:r w:rsidR="00B00752" w:rsidRPr="00DB6B3D">
        <w:rPr>
          <w:spacing w:val="2"/>
          <w:szCs w:val="24"/>
          <w:shd w:val="clear" w:color="auto" w:fill="FFFFFF"/>
        </w:rPr>
        <w:t xml:space="preserve">о решению заявителя (вместо декларирования соответствия) </w:t>
      </w:r>
      <w:r w:rsidR="00B00752" w:rsidRPr="00DB6B3D">
        <w:rPr>
          <w:spacing w:val="2"/>
          <w:szCs w:val="24"/>
        </w:rPr>
        <w:t>в соответствии с п.56 статьи X «Оценка соответствия» ТР ЕАЭС 047/2018 по схемам 1с, 2с (для алкогольной продукции, выпускаемой серийно) и 3с (для партии алкогольной продукции) согласно </w:t>
      </w:r>
      <w:hyperlink r:id="rId4" w:history="1">
        <w:r w:rsidR="00B00752" w:rsidRPr="00DB6B3D">
          <w:rPr>
            <w:spacing w:val="2"/>
            <w:szCs w:val="24"/>
          </w:rPr>
          <w:t>типовым схемам оценки соответствия</w:t>
        </w:r>
      </w:hyperlink>
      <w:r w:rsidR="00B00752" w:rsidRPr="00DB6B3D">
        <w:rPr>
          <w:spacing w:val="2"/>
          <w:szCs w:val="24"/>
        </w:rPr>
        <w:t>, утвержденным </w:t>
      </w:r>
      <w:hyperlink r:id="rId5" w:history="1">
        <w:r w:rsidR="00B00752" w:rsidRPr="00DB6B3D">
          <w:rPr>
            <w:spacing w:val="2"/>
            <w:szCs w:val="24"/>
          </w:rPr>
          <w:t>Решением Совета Евразийской экономической комиссии от 18 апреля 2018 г. №44</w:t>
        </w:r>
      </w:hyperlink>
      <w:r w:rsidR="00B00752" w:rsidRPr="00DB6B3D">
        <w:rPr>
          <w:spacing w:val="2"/>
          <w:szCs w:val="24"/>
        </w:rPr>
        <w:t>.</w:t>
      </w:r>
    </w:p>
    <w:p w:rsidR="00DB6B3D" w:rsidRDefault="00DB6B3D" w:rsidP="00B007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7AB8"/>
          <w:lang w:eastAsia="ru-RU"/>
        </w:rPr>
      </w:pPr>
    </w:p>
    <w:p w:rsidR="00CC2504" w:rsidRDefault="00DC386A" w:rsidP="00B007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AB8"/>
          <w:lang w:eastAsia="ru-RU"/>
        </w:rPr>
        <w:t xml:space="preserve">                             </w:t>
      </w:r>
      <w:r w:rsidR="00CC2504" w:rsidRPr="00AF3670">
        <w:rPr>
          <w:rFonts w:ascii="Times New Roman" w:eastAsia="Times New Roman" w:hAnsi="Times New Roman" w:cs="Times New Roman"/>
          <w:b/>
          <w:bCs/>
          <w:color w:val="007AB8"/>
          <w:lang w:eastAsia="ru-RU"/>
        </w:rPr>
        <w:t>ТИПОВЫЕ СХЕМЫ СЕРТИФИКАЦИИ ПРОДУКЦИИ</w:t>
      </w:r>
      <w:r w:rsidR="00CC2504" w:rsidRPr="00AF3670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58"/>
        <w:gridCol w:w="1255"/>
        <w:gridCol w:w="1695"/>
        <w:gridCol w:w="1984"/>
        <w:gridCol w:w="2161"/>
        <w:gridCol w:w="1929"/>
        <w:gridCol w:w="14"/>
        <w:gridCol w:w="6"/>
      </w:tblGrid>
      <w:tr w:rsidR="00CC2504" w:rsidRPr="00636099" w:rsidTr="00DB6B3D">
        <w:trPr>
          <w:gridAfter w:val="1"/>
          <w:wAfter w:w="6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Элемент схемы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504" w:rsidRPr="00636099" w:rsidTr="00DB6B3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Испытания продукции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Оценка производства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Инспекционный контроль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подтверждающий соответствие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504" w:rsidRPr="00636099" w:rsidTr="00DB6B3D">
        <w:trPr>
          <w:trHeight w:val="189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DB6B3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6B3D" w:rsidRPr="00DB6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Испытания образцов продукции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DB6B3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Испытания образцов продукции и (или) анализ состояния производства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Для продукции, выпускаемой серийно</w:t>
            </w:r>
            <w:r w:rsidRPr="00DB6B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6B3D">
              <w:rPr>
                <w:rFonts w:ascii="Times New Roman" w:hAnsi="Times New Roman" w:cs="Times New Roman"/>
                <w:sz w:val="20"/>
                <w:szCs w:val="20"/>
              </w:rPr>
              <w:br/>
              <w:t>Заявитель - изготовитель, в том числе иностранный, при наличии уполномоченного изготовителем лица на единой таможенной территории Таможенного союза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 на продукцию, выпускаемую серийно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504" w:rsidRPr="00636099" w:rsidTr="00DB6B3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DB6B3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6B3D" w:rsidRPr="00DB6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Испытания образцов продукции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Сертификация системы </w:t>
            </w:r>
            <w:proofErr w:type="spellStart"/>
            <w:proofErr w:type="gramStart"/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менед</w:t>
            </w:r>
            <w:proofErr w:type="spellEnd"/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6B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жмента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Испытания образцов продукции и контроль системы менеджмента</w:t>
            </w:r>
          </w:p>
        </w:tc>
        <w:tc>
          <w:tcPr>
            <w:tcW w:w="2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504" w:rsidRPr="00636099" w:rsidTr="00DB6B3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DB6B3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B6B3D" w:rsidRPr="00DB6B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Испытания образцов продукции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DB6B3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Для партии продукции</w:t>
            </w:r>
            <w:r w:rsidRPr="00DB6B3D">
              <w:rPr>
                <w:rFonts w:ascii="Times New Roman" w:hAnsi="Times New Roman" w:cs="Times New Roman"/>
                <w:sz w:val="20"/>
                <w:szCs w:val="20"/>
              </w:rPr>
              <w:br/>
              <w:t>Заявитель - продавец (поставщик), изготовитель, в том числе иностранный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504" w:rsidRPr="00DB6B3D" w:rsidRDefault="00CC2504" w:rsidP="007D110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6B3D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 на партию продукции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C2504" w:rsidRPr="00636099" w:rsidRDefault="00CC2504" w:rsidP="007D1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B3D" w:rsidRDefault="00DB6B3D" w:rsidP="00DC386A">
      <w:pPr>
        <w:pStyle w:val="a4"/>
        <w:ind w:firstLine="567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DB6B3D" w:rsidRDefault="00DB6B3D" w:rsidP="00DC386A">
      <w:pPr>
        <w:pStyle w:val="a4"/>
        <w:ind w:firstLine="567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DC386A" w:rsidRDefault="00DC386A" w:rsidP="00DC386A">
      <w:pPr>
        <w:pStyle w:val="a4"/>
        <w:ind w:firstLine="567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B6B3D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Схема сертификации 1с</w:t>
      </w:r>
    </w:p>
    <w:p w:rsidR="00DB6B3D" w:rsidRPr="00DB6B3D" w:rsidRDefault="00DB6B3D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  <w:u w:val="single"/>
          <w:bdr w:val="none" w:sz="0" w:space="0" w:color="auto" w:frame="1"/>
        </w:rPr>
      </w:pP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DB6B3D">
        <w:rPr>
          <w:rFonts w:ascii="Times New Roman" w:hAnsi="Times New Roman"/>
          <w:sz w:val="20"/>
          <w:szCs w:val="20"/>
          <w:bdr w:val="none" w:sz="0" w:space="0" w:color="auto" w:frame="1"/>
        </w:rPr>
        <w:t>Схема сертификации 1с применяется для серийно выпускаемой продукции.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DB6B3D">
        <w:rPr>
          <w:rFonts w:ascii="Times New Roman" w:hAnsi="Times New Roman"/>
          <w:sz w:val="20"/>
          <w:szCs w:val="20"/>
          <w:bdr w:val="none" w:sz="0" w:space="0" w:color="auto" w:frame="1"/>
        </w:rPr>
        <w:t>Заявителем при сертификации по схеме 1с является изготовитель (уполномоченное изготовителем лицо).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DB6B3D">
        <w:rPr>
          <w:rFonts w:ascii="Times New Roman" w:hAnsi="Times New Roman"/>
          <w:sz w:val="20"/>
          <w:szCs w:val="20"/>
          <w:bdr w:val="none" w:sz="0" w:space="0" w:color="auto" w:frame="1"/>
        </w:rPr>
        <w:t>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ТР ТС 007/2011, ТР ТС 017/2011, ТР ЕАЭС 047/2018.</w:t>
      </w:r>
    </w:p>
    <w:p w:rsidR="00DC386A" w:rsidRPr="00DB6B3D" w:rsidRDefault="00DC386A" w:rsidP="00DC386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При сертификации по схеме 1с выполняются следующие процедуры: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заявитель направляет в орган по сертификации заявку на проведение работ и копии, документов, подтверждающих государственную регистрацию в качестве юридического лица или индивидуального предпринимателя;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ОС рассматривает заявку и приложенные к ней документы (копии эксплуатационных документов, технической и конструкторской документации, сведения о сырье, материалах и комплектующих), принимает по ней решение;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ОС проводит идентификацию продукции и отбирает образцы для проведения испытаний;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 xml:space="preserve">- ОС организует проведение испытаний образцов продукции в аккредитованной испытательной лаборатории (центре), проводит анализ полученных результатов испытаний, содержащихся в протоколе, дает заключение о соответствии (несоответствии) требованиям ТР ТС 007/2011, </w:t>
      </w:r>
      <w:r w:rsidRPr="00DB6B3D">
        <w:rPr>
          <w:rFonts w:ascii="Times New Roman" w:hAnsi="Times New Roman"/>
          <w:sz w:val="20"/>
          <w:szCs w:val="20"/>
          <w:bdr w:val="none" w:sz="0" w:space="0" w:color="auto" w:frame="1"/>
        </w:rPr>
        <w:t>ТР ТС 017/2011, ТР ЕАЭС 047/2018</w:t>
      </w:r>
      <w:r w:rsidRPr="00DB6B3D">
        <w:rPr>
          <w:rFonts w:ascii="Times New Roman" w:hAnsi="Times New Roman"/>
          <w:sz w:val="20"/>
          <w:szCs w:val="20"/>
        </w:rPr>
        <w:t>;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ОС проводит оценку производства изготовителя (анализ состояния производства);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 xml:space="preserve">- ОС проводит обобщение результатов анализа представленных заявителем документов, результатов испытаний и анализа состояния производства, принимает решение о выдаче сертификата соответствия или отказе в его выдаче, при положительных результатах анализа оформляет сертификат и выдает его заявителю, вносит сведения о выданном сертификате </w:t>
      </w:r>
      <w:proofErr w:type="gramStart"/>
      <w:r w:rsidRPr="00DB6B3D">
        <w:rPr>
          <w:rFonts w:ascii="Times New Roman" w:hAnsi="Times New Roman"/>
          <w:sz w:val="20"/>
          <w:szCs w:val="20"/>
        </w:rPr>
        <w:t>соответствия  в</w:t>
      </w:r>
      <w:proofErr w:type="gramEnd"/>
      <w:r w:rsidRPr="00DB6B3D">
        <w:rPr>
          <w:rFonts w:ascii="Times New Roman" w:hAnsi="Times New Roman"/>
          <w:sz w:val="20"/>
          <w:szCs w:val="20"/>
        </w:rPr>
        <w:t xml:space="preserve"> единый реестр выданных сертификатов соответствия ФГИС </w:t>
      </w:r>
      <w:proofErr w:type="spellStart"/>
      <w:r w:rsidRPr="00DB6B3D">
        <w:rPr>
          <w:rFonts w:ascii="Times New Roman" w:hAnsi="Times New Roman"/>
          <w:sz w:val="20"/>
          <w:szCs w:val="20"/>
        </w:rPr>
        <w:t>Росаккредитации</w:t>
      </w:r>
      <w:proofErr w:type="spellEnd"/>
      <w:r w:rsidRPr="00DB6B3D">
        <w:rPr>
          <w:rFonts w:ascii="Times New Roman" w:hAnsi="Times New Roman"/>
          <w:sz w:val="20"/>
          <w:szCs w:val="20"/>
        </w:rPr>
        <w:t>;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заявитель обеспечивает маркировку продукции единым знаком обращения в установленном порядке;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ОС осуществляет инспекционный контроль за сертифицированной продукцией.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ОС по сертификации продукции анализирует техническую документацию, представленную заявителем, и сообщает заявителю решение по заявке, содержащее условия проведения сертификации.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ОС производит отбор образцов продукции у заявителя для проведения испытаний.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Испытания образцов проводятся аккредитованной испытательной лабораторией по поручению органа по сертификации продукции, которому предоставляется протокол испытаний.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ОС проводит анализ состояния производства у заявителя. Результаты анализа оформляет актом.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При положительных результатах испытаний и анализа состояния производства орган по сертификации продукции оформляет сертификат соответствия и выдает его заявителю.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Заявитель наносит единый знак обращения.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 xml:space="preserve">ОС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При отрицательных результатах инспекционного контроля орган по сертификации продукции принимает одно из следующих решений: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приостановить действие сертификата соответствия;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отменить действие сертификата соответствия.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Принятые органом по сертификации продукции решения доводятся до заявителя.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ОС вносит сведения о приостановлении или прекращении действия сертификата соответствия</w:t>
      </w:r>
      <w:r w:rsidRPr="00DB6B3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B6B3D">
        <w:rPr>
          <w:rFonts w:ascii="Times New Roman" w:hAnsi="Times New Roman"/>
          <w:sz w:val="20"/>
          <w:szCs w:val="20"/>
        </w:rPr>
        <w:t xml:space="preserve">в Единый реестр выданных сертификатов соответствия ФГИС </w:t>
      </w:r>
      <w:proofErr w:type="spellStart"/>
      <w:r w:rsidRPr="00DB6B3D">
        <w:rPr>
          <w:rFonts w:ascii="Times New Roman" w:hAnsi="Times New Roman"/>
          <w:sz w:val="20"/>
          <w:szCs w:val="20"/>
        </w:rPr>
        <w:t>Росаккредитации</w:t>
      </w:r>
      <w:proofErr w:type="spellEnd"/>
      <w:r w:rsidRPr="00DB6B3D">
        <w:rPr>
          <w:rFonts w:ascii="Times New Roman" w:hAnsi="Times New Roman"/>
          <w:sz w:val="20"/>
          <w:szCs w:val="20"/>
        </w:rPr>
        <w:t>.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 xml:space="preserve">При внесении изменений в конструкцию, состав сырья и продукции, или технологию ее производства, которые могут повлиять на соответствие продукции требованиям ТР ТС 007/2011, </w:t>
      </w:r>
      <w:r w:rsidRPr="00DB6B3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ТР ТС 017/2011, ТР ЕАЭС 047/2018 </w:t>
      </w:r>
      <w:r w:rsidRPr="00DB6B3D">
        <w:rPr>
          <w:rFonts w:ascii="Times New Roman" w:hAnsi="Times New Roman"/>
          <w:sz w:val="20"/>
          <w:szCs w:val="20"/>
        </w:rPr>
        <w:t>заявитель письменно заранее извещает об этом ОС, который принимает решение о необходимости проведения новых испытаний и (или) анализа состояния производства продукции.</w:t>
      </w:r>
    </w:p>
    <w:p w:rsidR="00DC386A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B6B3D" w:rsidRPr="00DC386A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16"/>
          <w:szCs w:val="16"/>
        </w:rPr>
      </w:pPr>
    </w:p>
    <w:p w:rsidR="00DC386A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20"/>
          <w:u w:val="single"/>
        </w:rPr>
      </w:pPr>
      <w:r w:rsidRPr="00DB6B3D">
        <w:rPr>
          <w:b/>
          <w:bCs/>
          <w:sz w:val="20"/>
          <w:u w:val="single"/>
        </w:rPr>
        <w:lastRenderedPageBreak/>
        <w:t>Схема сертификации 2с</w:t>
      </w:r>
    </w:p>
    <w:p w:rsidR="00DB6B3D" w:rsidRP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bCs/>
          <w:sz w:val="20"/>
          <w:u w:val="single"/>
        </w:rPr>
      </w:pP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Схема сертификации 2с применяется для серийно выпускаемой продукции при наличии у изготовителя внедренной системы менеджмента, сертифицированной органом по сертификации систем менеджмента.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 xml:space="preserve">Заявителем при сертификации по схеме 2с является изготовитель (уполномоченное изготовителем лицо). 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DB6B3D">
        <w:rPr>
          <w:rFonts w:ascii="Times New Roman" w:hAnsi="Times New Roman"/>
          <w:sz w:val="20"/>
          <w:szCs w:val="20"/>
        </w:rPr>
        <w:t xml:space="preserve">Изготовитель принимает все необходимые меры по обеспечению стабильности функционирования внедренной и сертифицируемой системы менеджмента и условий производства для изготовления продукции, соответствующей требованиям ТР ТС 007/2011, </w:t>
      </w:r>
      <w:r w:rsidRPr="00DB6B3D">
        <w:rPr>
          <w:rFonts w:ascii="Times New Roman" w:hAnsi="Times New Roman"/>
          <w:sz w:val="20"/>
          <w:szCs w:val="20"/>
          <w:bdr w:val="none" w:sz="0" w:space="0" w:color="auto" w:frame="1"/>
        </w:rPr>
        <w:t>ТР ТС 017/2011, ТР ТС 047/2018.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При сертификации по схеме 2с выполняются следующие процедуры: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 xml:space="preserve">- заявитель подает  в орган по сертификации заявку на проведение сертификации с прилагаемой технической документацией;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регламенте, </w:t>
      </w:r>
      <w:r w:rsidRPr="00DB6B3D">
        <w:rPr>
          <w:sz w:val="20"/>
          <w:u w:val="single"/>
        </w:rPr>
        <w:t>копии документов,</w:t>
      </w:r>
      <w:r w:rsidRPr="00DB6B3D">
        <w:rPr>
          <w:sz w:val="20"/>
        </w:rPr>
        <w:t xml:space="preserve"> подтверждающих государственную регистрацию в качестве юридического лица или индивидуального предпринимателя;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- ОС рассматривает заявку и приложенные к ней документы (копии эксплуатационных документов, технической и конструкторской документации, сведения о сырье, материалах и комплектующих), принимает по ней решение;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- ОС проводит идентификацию продукции и отбирает образцы для проведения испытаний;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 xml:space="preserve">- ОС организует проведение испытаний образцов продукции в аккредитованной испытательной лаборатории (центре), проводит анализ полученных результатов испытаний, содержащихся в протоколе, дает заключение о соответствии (несоответствии) требованиям ТР ТС 007/2011, </w:t>
      </w:r>
      <w:r w:rsidRPr="00DB6B3D">
        <w:rPr>
          <w:rFonts w:ascii="Times New Roman" w:hAnsi="Times New Roman"/>
          <w:sz w:val="20"/>
          <w:szCs w:val="20"/>
          <w:bdr w:val="none" w:sz="0" w:space="0" w:color="auto" w:frame="1"/>
        </w:rPr>
        <w:t>ТР ТС 017/2011, ТР ЕАЭС 047/2018</w:t>
      </w:r>
      <w:r w:rsidRPr="00DB6B3D">
        <w:rPr>
          <w:rFonts w:ascii="Times New Roman" w:hAnsi="Times New Roman"/>
          <w:sz w:val="20"/>
          <w:szCs w:val="20"/>
        </w:rPr>
        <w:t>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 xml:space="preserve">- ОС проводит обобщение результатов анализа представленных заявителем документов, результатов испытаний, принимает решение о выдаче сертификата соответствия или отказе в его выдаче, при положительных результатах анализа оформляет сертификат и выдает его заявителю, вносит сведения о выданном сертификате соответствия в единый реестр выданных сертификатов соответствия ФГИС 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0"/>
        <w:textAlignment w:val="baseline"/>
        <w:rPr>
          <w:sz w:val="20"/>
        </w:rPr>
      </w:pPr>
      <w:proofErr w:type="spellStart"/>
      <w:r w:rsidRPr="00DB6B3D">
        <w:rPr>
          <w:sz w:val="20"/>
        </w:rPr>
        <w:t>Росаккредитации</w:t>
      </w:r>
      <w:proofErr w:type="spellEnd"/>
      <w:r w:rsidRPr="00DB6B3D">
        <w:rPr>
          <w:sz w:val="20"/>
        </w:rPr>
        <w:t>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- заявитель обеспечивает маркировку продукции единым знаком обращения в установленном порядке;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- ОС осуществляет инспекционный контроль за сертифицированной продукцией, контроль за стабильностью функционирования системы менеджмента.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Заявитель в заявке указывает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Одновременно заявитель предоставляет сертификат на систему менеджмента (копию сертификата).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ОС по сертификации продукции анализирует техническую документацию, представленную заявителем, и сообщает заявителю решение по заявке, содержащее условия проведения сертификации.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ОС производит отбор образцов продукции у заявителя для проведения испытаний.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Испытания образцов проводятся аккредитованной испытательной лабораторией по поручению органа по сертификации продукции, которому предоставляется протокол испытаний.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При положительных результатах анализа технической документации и испытаний орган по сертификации продукции оформляет сертификат соответствия и выдает его заявителю.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Заявитель наносит единый знак обращения.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 xml:space="preserve">ОС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При отрицательных результатах инспекционного контроля орган по сертификации продукции принимает одно из следующих решений: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приостановить действие сертификата соответствия;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- отменить действие сертификата соответствия.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>Принятые органом по сертификации продукции решения доводятся до заявителя.</w:t>
      </w:r>
    </w:p>
    <w:p w:rsidR="00DC386A" w:rsidRPr="00DB6B3D" w:rsidRDefault="00DC386A" w:rsidP="00DC386A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 xml:space="preserve">ОС вносит сведения о приостановлении или прекращении действия сертификата соответствия в Единый реестр выданных сертификатов соответствия ФГИС </w:t>
      </w:r>
      <w:proofErr w:type="spellStart"/>
      <w:r w:rsidRPr="00DB6B3D">
        <w:rPr>
          <w:rFonts w:ascii="Times New Roman" w:hAnsi="Times New Roman"/>
          <w:sz w:val="20"/>
          <w:szCs w:val="20"/>
        </w:rPr>
        <w:t>Росаккредитации</w:t>
      </w:r>
      <w:proofErr w:type="spellEnd"/>
      <w:r w:rsidRPr="00DB6B3D">
        <w:rPr>
          <w:rFonts w:ascii="Times New Roman" w:hAnsi="Times New Roman"/>
          <w:sz w:val="20"/>
          <w:szCs w:val="20"/>
        </w:rPr>
        <w:t>.</w:t>
      </w:r>
    </w:p>
    <w:p w:rsidR="00DC386A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b/>
          <w:sz w:val="16"/>
          <w:szCs w:val="16"/>
          <w:u w:val="single"/>
          <w:bdr w:val="none" w:sz="0" w:space="0" w:color="auto" w:frame="1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sz w:val="16"/>
          <w:szCs w:val="16"/>
          <w:u w:val="single"/>
          <w:bdr w:val="none" w:sz="0" w:space="0" w:color="auto" w:frame="1"/>
        </w:rPr>
      </w:pPr>
    </w:p>
    <w:p w:rsidR="00DB6B3D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sz w:val="16"/>
          <w:szCs w:val="16"/>
          <w:u w:val="single"/>
          <w:bdr w:val="none" w:sz="0" w:space="0" w:color="auto" w:frame="1"/>
        </w:rPr>
      </w:pPr>
    </w:p>
    <w:p w:rsidR="00DB6B3D" w:rsidRPr="00DC386A" w:rsidRDefault="00DB6B3D" w:rsidP="00DC386A">
      <w:pPr>
        <w:pStyle w:val="formattext"/>
        <w:spacing w:before="0" w:after="0" w:line="240" w:lineRule="auto"/>
        <w:ind w:firstLine="567"/>
        <w:textAlignment w:val="baseline"/>
        <w:rPr>
          <w:b/>
          <w:sz w:val="16"/>
          <w:szCs w:val="16"/>
          <w:u w:val="single"/>
          <w:bdr w:val="none" w:sz="0" w:space="0" w:color="auto" w:frame="1"/>
        </w:rPr>
      </w:pPr>
    </w:p>
    <w:p w:rsidR="00DC386A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b/>
          <w:sz w:val="20"/>
          <w:u w:val="single"/>
          <w:bdr w:val="none" w:sz="0" w:space="0" w:color="auto" w:frame="1"/>
        </w:rPr>
      </w:pPr>
      <w:r w:rsidRPr="00DB6B3D">
        <w:rPr>
          <w:b/>
          <w:sz w:val="20"/>
          <w:u w:val="single"/>
          <w:bdr w:val="none" w:sz="0" w:space="0" w:color="auto" w:frame="1"/>
        </w:rPr>
        <w:lastRenderedPageBreak/>
        <w:t>Схема сертификации 3с</w:t>
      </w:r>
    </w:p>
    <w:p w:rsidR="002C5E91" w:rsidRPr="00DB6B3D" w:rsidRDefault="002C5E91" w:rsidP="00DC386A">
      <w:pPr>
        <w:pStyle w:val="formattext"/>
        <w:spacing w:before="0" w:after="0" w:line="240" w:lineRule="auto"/>
        <w:ind w:firstLine="567"/>
        <w:textAlignment w:val="baseline"/>
        <w:rPr>
          <w:b/>
          <w:sz w:val="20"/>
          <w:u w:val="single"/>
        </w:rPr>
      </w:pP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Схема сертификации 3с применяется для партии продукции.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Заявителем при сертификации по схеме 3с является изготовитель (уполномоченное изготовителем лицо) или продавец (импортер).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При сертификации по схеме 3с выполняются следующие процедуры: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- заявитель направляет в орган по сертификации заявку на проведение работ, с прилагаемыми копиями документов (документы, подтверждающие происхождение продукции, контракт (договор), товарно-транспортные документы, документы, подтверждающие государственную регистрацию в качестве юридического лица или индивидуального предпринимателя);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- ОС рассматривает заявку и приложенные к ней документы (копии эксплуатационных документов, технической и конструкторской документации, сведения о сырье, материалах и комплектующих), принимает по ней решение;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- ОС проводит идентификацию продукции и отбирает образцы для проведения испытаний;</w:t>
      </w:r>
    </w:p>
    <w:p w:rsidR="00DC386A" w:rsidRPr="00DB6B3D" w:rsidRDefault="00DC386A" w:rsidP="00DC386A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6B3D">
        <w:rPr>
          <w:rFonts w:ascii="Times New Roman" w:hAnsi="Times New Roman"/>
          <w:sz w:val="20"/>
          <w:szCs w:val="20"/>
        </w:rPr>
        <w:t xml:space="preserve">- ОС организует проведение испытаний образцов продукции в аккредитованной испытательной лаборатории (центре), проводит анализ полученных результатов испытаний, содержащихся в протоколе, дает заключение о соответствии (несоответствии) требованиям ТР ТС 007/2011, </w:t>
      </w:r>
      <w:r w:rsidRPr="00DB6B3D">
        <w:rPr>
          <w:rFonts w:ascii="Times New Roman" w:hAnsi="Times New Roman"/>
          <w:sz w:val="20"/>
          <w:szCs w:val="20"/>
          <w:bdr w:val="none" w:sz="0" w:space="0" w:color="auto" w:frame="1"/>
        </w:rPr>
        <w:t>ТР ТС 017/2011, ТР ЕАЭС 047/2018</w:t>
      </w:r>
      <w:r w:rsidRPr="00DB6B3D">
        <w:rPr>
          <w:rFonts w:ascii="Times New Roman" w:hAnsi="Times New Roman"/>
          <w:sz w:val="20"/>
          <w:szCs w:val="20"/>
        </w:rPr>
        <w:t>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 xml:space="preserve">- ОС проводит обобщение результатов анализа представленных заявителем документов, результатов испытаний, принимает решение о выдаче сертификата соответствия или отказе в его выдаче, при положительных результатах анализа оформляет сертификат и выдает его заявителю, вносит сведения о выданном сертификате соответствия в единый реестр выданных сертификатов соответствия ФГИС 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0"/>
        <w:textAlignment w:val="baseline"/>
        <w:rPr>
          <w:sz w:val="20"/>
        </w:rPr>
      </w:pPr>
      <w:proofErr w:type="spellStart"/>
      <w:r w:rsidRPr="00DB6B3D">
        <w:rPr>
          <w:sz w:val="20"/>
        </w:rPr>
        <w:t>Росаккредитации</w:t>
      </w:r>
      <w:proofErr w:type="spellEnd"/>
      <w:r w:rsidRPr="00DB6B3D">
        <w:rPr>
          <w:sz w:val="20"/>
        </w:rPr>
        <w:t>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- заявитель обеспечивает маркировку продукции единым знаком обращения в установленном порядке;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Заявитель формирует техническую документацию и подает заявку на сертификацию партии продукции в один из органов по сертификации продукции, имеющий данный вид продукции в области аккредитации.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В заявке должны содержаться идентифицирующие признаки партии и входящих в нее единиц продукции.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Орган по сертификации сообщает заявителю решение по заявке, содержащее условия проведения сертификации.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Орган по сертификации проводит у заявителя идентификацию партии продукции и отбор образцов для испытаний.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Испытания партии продукции (выборки из партии)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При положительных результатах испытаний орган по сертификации оформляет сертификат соответствия и выдает его заявителю.</w:t>
      </w:r>
    </w:p>
    <w:p w:rsidR="00DC386A" w:rsidRPr="00DB6B3D" w:rsidRDefault="00DC386A" w:rsidP="00DC386A">
      <w:pPr>
        <w:pStyle w:val="formattext"/>
        <w:spacing w:before="0" w:after="0" w:line="240" w:lineRule="auto"/>
        <w:ind w:firstLine="567"/>
        <w:textAlignment w:val="baseline"/>
        <w:rPr>
          <w:sz w:val="20"/>
        </w:rPr>
      </w:pPr>
      <w:r w:rsidRPr="00DB6B3D">
        <w:rPr>
          <w:sz w:val="20"/>
        </w:rPr>
        <w:t>Заявитель наносит единый знак обращения, если иное не установлено техническим регламентом.</w:t>
      </w:r>
    </w:p>
    <w:p w:rsidR="00DC386A" w:rsidRDefault="00DC386A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7D289F" w:rsidRDefault="007D289F" w:rsidP="00DC386A">
      <w:pPr>
        <w:pStyle w:val="formattext"/>
        <w:shd w:val="clear" w:color="auto" w:fill="FFFFFF"/>
        <w:tabs>
          <w:tab w:val="left" w:pos="567"/>
        </w:tabs>
        <w:spacing w:before="0" w:after="0" w:line="240" w:lineRule="auto"/>
        <w:ind w:firstLine="567"/>
        <w:textAlignment w:val="baseline"/>
        <w:rPr>
          <w:b/>
          <w:bCs/>
          <w:spacing w:val="2"/>
          <w:sz w:val="22"/>
          <w:szCs w:val="22"/>
        </w:rPr>
      </w:pPr>
    </w:p>
    <w:p w:rsidR="00CC2504" w:rsidRPr="008C68B6" w:rsidRDefault="00492071" w:rsidP="007D289F">
      <w:pPr>
        <w:pStyle w:val="a4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Согласно Постановлению Правительства Р</w:t>
      </w:r>
      <w:r w:rsidR="008C68B6"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</w:t>
      </w:r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>Ф</w:t>
      </w:r>
      <w:r w:rsidR="008C68B6"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>едерации</w:t>
      </w:r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C7900"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23.12.2021 г. </w:t>
      </w:r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</w:t>
      </w:r>
      <w:r w:rsidR="00AF3670"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>2425</w:t>
      </w:r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</w:r>
      <w:proofErr w:type="gramStart"/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proofErr w:type="gramEnd"/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D5DBA">
        <w:rPr>
          <w:rFonts w:ascii="Times New Roman" w:hAnsi="Times New Roman" w:cs="Times New Roman"/>
          <w:sz w:val="20"/>
          <w:szCs w:val="20"/>
          <w:shd w:val="clear" w:color="auto" w:fill="FFFFFF"/>
        </w:rPr>
        <w:t>э</w:t>
      </w:r>
      <w:r w:rsidR="008C68B6"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>лектрическая энергия в электрических сетях общего назначения переменного трехфазного и однофазного тока частотой 50 Гц</w:t>
      </w:r>
      <w:r w:rsidR="009D5DB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8C68B6"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плиты бетонные тротуарные (тротуарная плитка)</w:t>
      </w:r>
      <w:r w:rsidR="009D5DB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подлеж</w:t>
      </w:r>
      <w:r w:rsidR="008C68B6"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>т </w:t>
      </w:r>
      <w:r w:rsidRPr="008C68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обязательной сертификации</w:t>
      </w:r>
      <w:r w:rsidRPr="008C68B6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D5DBA" w:rsidRPr="009D5DBA" w:rsidRDefault="008C68B6" w:rsidP="009D5DBA">
      <w:pPr>
        <w:pStyle w:val="3"/>
        <w:shd w:val="clear" w:color="auto" w:fill="FFFFFF"/>
        <w:spacing w:before="0" w:after="240"/>
        <w:ind w:firstLine="708"/>
        <w:textAlignment w:val="baseline"/>
        <w:rPr>
          <w:rStyle w:val="a5"/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</w:pPr>
      <w:r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Согласно 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разделу 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</w:rPr>
        <w:t>VI. Проведение обязательной сертификации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Постановлени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я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Правительства Российской Федерации 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от 24.07.2021 г 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№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1265 с</w:t>
      </w:r>
      <w:r w:rsidR="005C7900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ертификация продукции осуществляется по схемам сертификации в соответствии с национальным стандартом Российской Федерации </w:t>
      </w:r>
      <w:hyperlink r:id="rId6" w:anchor="7D20K3" w:history="1">
        <w:r w:rsidR="005C7900" w:rsidRPr="009D5DBA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ГОСТ Р 53603-2020 "Оценка соответствия. Схемы сертификации продукции в Российской Федерации"</w:t>
        </w:r>
      </w:hyperlink>
      <w:r w:rsidR="009D5DBA" w:rsidRPr="009D5DBA">
        <w:rPr>
          <w:rFonts w:ascii="Times New Roman" w:hAnsi="Times New Roman" w:cs="Times New Roman"/>
          <w:color w:val="auto"/>
          <w:sz w:val="20"/>
          <w:szCs w:val="20"/>
        </w:rPr>
        <w:t>, в котором приведены т</w:t>
      </w:r>
      <w:r w:rsidR="009D5DBA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иповой состав, содержание</w:t>
      </w:r>
      <w:r w:rsidR="009D5DBA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="009D5DBA" w:rsidRPr="009D5DB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совокупность и последовательность действий участников сертификации продукции в Российской Федерации</w:t>
      </w:r>
      <w:r w:rsidR="009D5DBA" w:rsidRPr="009D5DBA">
        <w:rPr>
          <w:rStyle w:val="a5"/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.</w:t>
      </w:r>
    </w:p>
    <w:p w:rsidR="00CC2504" w:rsidRPr="007D289F" w:rsidRDefault="0097638D" w:rsidP="007E440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С</w:t>
      </w:r>
      <w:r w:rsidR="00CC2504" w:rsidRPr="007D289F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ертификация электрической энергии проводится по схеме 1с</w:t>
      </w:r>
      <w:r w:rsidR="007D289F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</w:t>
      </w:r>
      <w:r w:rsidR="00CC2504" w:rsidRPr="007D289F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с учетом особенностей, присущих данному виду продукции.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"/>
        <w:gridCol w:w="1446"/>
        <w:gridCol w:w="1342"/>
        <w:gridCol w:w="2338"/>
        <w:gridCol w:w="1627"/>
        <w:gridCol w:w="1917"/>
      </w:tblGrid>
      <w:tr w:rsidR="00CC2504" w:rsidRPr="007D289F" w:rsidTr="00CC250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схемы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схемы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соответствие</w:t>
            </w:r>
          </w:p>
        </w:tc>
      </w:tr>
      <w:tr w:rsidR="00CC2504" w:rsidRPr="007D289F" w:rsidTr="00CC25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(испытания) и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Инспекционный контроль за сертифицированной продукцией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504" w:rsidRPr="007D289F" w:rsidTr="00CC25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идентификации, испытаний образцов продукции и анализа состояния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4C0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продукции, выпускаемой серийно.</w:t>
            </w:r>
            <w:r w:rsidR="00670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Заявителем является 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7D289F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на продукцию, выпускаемую серийно</w:t>
            </w:r>
          </w:p>
        </w:tc>
      </w:tr>
    </w:tbl>
    <w:p w:rsidR="008D51FA" w:rsidRPr="007D289F" w:rsidRDefault="008D51FA" w:rsidP="008D51F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28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Правила проведения обязательной сертификации установлены в ГОСТ Р 58289-2018 «Оценка соответствия. Правила сертификации электрической энергии».</w:t>
      </w:r>
    </w:p>
    <w:p w:rsidR="00DC386A" w:rsidRPr="000070A0" w:rsidRDefault="00DC386A" w:rsidP="003A00BF">
      <w:pPr>
        <w:shd w:val="clear" w:color="auto" w:fill="FFFFFF"/>
        <w:spacing w:after="150" w:line="240" w:lineRule="auto"/>
        <w:ind w:firstLine="708"/>
        <w:rPr>
          <w:rStyle w:val="a5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  <w:r w:rsidRPr="000070A0">
        <w:rPr>
          <w:rFonts w:ascii="Times New Roman" w:hAnsi="Times New Roman" w:cs="Times New Roman"/>
          <w:sz w:val="20"/>
          <w:szCs w:val="20"/>
          <w:shd w:val="clear" w:color="auto" w:fill="FFFFFF"/>
        </w:rPr>
        <w:t>Типовой состав, содержание совокупность и последовательность действий участников сертификации продукции в Российской Федерации приведен в</w:t>
      </w:r>
      <w:r w:rsidRPr="000070A0"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070A0">
        <w:rPr>
          <w:rStyle w:val="a5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ГОСТ Р 53603-2020.</w:t>
      </w:r>
    </w:p>
    <w:p w:rsidR="00CC2504" w:rsidRPr="00C706C5" w:rsidRDefault="00CC2504" w:rsidP="000070A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п.5.1 ГОСТ Р 53603-2020 </w:t>
      </w:r>
      <w:r w:rsidR="00AF3670" w:rsidRPr="00C70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обязательная </w:t>
      </w:r>
      <w:r w:rsidR="00636099" w:rsidRPr="00C70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706C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добровольная сертификации продукции проводиться по схемам сертификации:</w:t>
      </w:r>
      <w:r w:rsidR="000070A0" w:rsidRPr="00C70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06C5">
        <w:rPr>
          <w:rFonts w:ascii="Times New Roman" w:eastAsia="Times New Roman" w:hAnsi="Times New Roman" w:cs="Times New Roman"/>
          <w:sz w:val="20"/>
          <w:szCs w:val="20"/>
          <w:lang w:eastAsia="ru-RU"/>
        </w:rPr>
        <w:t>1с, 2с (для продукции, выпускаемой серийно) и 3с (для партии продукции).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4"/>
        <w:gridCol w:w="1262"/>
        <w:gridCol w:w="1210"/>
        <w:gridCol w:w="1979"/>
        <w:gridCol w:w="2652"/>
        <w:gridCol w:w="1592"/>
      </w:tblGrid>
      <w:tr w:rsidR="00CC2504" w:rsidRPr="000070A0" w:rsidTr="00F94D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схемы</w:t>
            </w:r>
          </w:p>
        </w:tc>
        <w:tc>
          <w:tcPr>
            <w:tcW w:w="4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схемы</w:t>
            </w:r>
          </w:p>
        </w:tc>
        <w:tc>
          <w:tcPr>
            <w:tcW w:w="2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15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соответствие</w:t>
            </w:r>
          </w:p>
        </w:tc>
      </w:tr>
      <w:tr w:rsidR="00CC2504" w:rsidRPr="000070A0" w:rsidTr="00F94D0A">
        <w:trPr>
          <w:trHeight w:val="89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(испытания) и измерения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производства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Инспекционный контроль за сертифицированной продукцией</w:t>
            </w:r>
          </w:p>
        </w:tc>
        <w:tc>
          <w:tcPr>
            <w:tcW w:w="2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504" w:rsidRPr="000070A0" w:rsidTr="00F94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производства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идентификации, испытаний образцов продукции и (или) анализа состояния производства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4C0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продукции, выпускаемой серийно.</w:t>
            </w:r>
            <w:r w:rsidR="00CB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Заявителем является</w:t>
            </w:r>
            <w:r w:rsidR="00F94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4D0A" w:rsidRPr="00F94D0A">
              <w:rPr>
                <w:rFonts w:ascii="Times New Roman" w:hAnsi="Times New Roman" w:cs="Times New Roman"/>
                <w:sz w:val="20"/>
                <w:szCs w:val="20"/>
              </w:rPr>
              <w:t>изготовитель (уполномоченное изготовителем лицо)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на продукцию, выпускаемую серийно</w:t>
            </w:r>
          </w:p>
        </w:tc>
      </w:tr>
      <w:tr w:rsidR="00CC2504" w:rsidRPr="000070A0" w:rsidTr="00F94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8601E5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AE279F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371873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r w:rsidR="00CC2504"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менеджмента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371873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Посредством </w:t>
            </w:r>
            <w:r w:rsidR="00CC2504"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идентификации, испытаний образцов продукции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продукции, выпускаемой серийно при наличии у изготовителя внедренной системы менеджмента, сертифицированной органом по сертификации систем менеджмента. Заявителем является изготовитель (уполномоченное изготовителем лицо)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на продукцию, выпускаемую серийно</w:t>
            </w:r>
          </w:p>
        </w:tc>
      </w:tr>
      <w:tr w:rsidR="00CC2504" w:rsidRPr="000070A0" w:rsidTr="00F94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3с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партии продукции. Заявителем является изготовитель (уполномоченное изготовителем лицо), продавец (импортер)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504" w:rsidRPr="000070A0" w:rsidRDefault="00CC2504" w:rsidP="00CC25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на партию продукции</w:t>
            </w:r>
          </w:p>
        </w:tc>
      </w:tr>
    </w:tbl>
    <w:p w:rsidR="004C0234" w:rsidRDefault="004C0234" w:rsidP="00D14F7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75015" w:rsidRPr="00275015" w:rsidRDefault="00275015" w:rsidP="00275015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275015">
        <w:rPr>
          <w:rFonts w:ascii="Times New Roman" w:hAnsi="Times New Roman" w:cs="Times New Roman"/>
          <w:b/>
          <w:sz w:val="20"/>
          <w:szCs w:val="20"/>
        </w:rPr>
        <w:t xml:space="preserve">Схема сертификации </w:t>
      </w:r>
      <w:r w:rsidRPr="00275015">
        <w:rPr>
          <w:rFonts w:ascii="Times New Roman" w:hAnsi="Times New Roman" w:cs="Times New Roman"/>
          <w:b/>
          <w:sz w:val="20"/>
          <w:szCs w:val="20"/>
        </w:rPr>
        <w:t>1</w:t>
      </w:r>
      <w:r w:rsidRPr="00275015">
        <w:rPr>
          <w:rFonts w:ascii="Times New Roman" w:hAnsi="Times New Roman" w:cs="Times New Roman"/>
          <w:b/>
          <w:sz w:val="20"/>
          <w:szCs w:val="20"/>
        </w:rPr>
        <w:t>с</w:t>
      </w:r>
      <w:r w:rsidRPr="00275015">
        <w:rPr>
          <w:rFonts w:ascii="Times New Roman" w:hAnsi="Times New Roman" w:cs="Times New Roman"/>
          <w:b/>
          <w:sz w:val="20"/>
          <w:szCs w:val="20"/>
        </w:rPr>
        <w:t>.</w:t>
      </w:r>
      <w:r w:rsidRPr="0027501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Схема сертификации 1с применяется для серийно выпускаемой продукции. </w:t>
      </w:r>
    </w:p>
    <w:p w:rsidR="00010D2F" w:rsidRPr="00D14F78" w:rsidRDefault="00010D2F" w:rsidP="00723EAC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1</w:t>
      </w:r>
      <w:r w:rsidR="003B0100">
        <w:rPr>
          <w:rFonts w:ascii="Times New Roman" w:hAnsi="Times New Roman" w:cs="Times New Roman"/>
          <w:sz w:val="20"/>
          <w:szCs w:val="20"/>
        </w:rPr>
        <w:t>.</w:t>
      </w:r>
      <w:r w:rsidRPr="00D14F78">
        <w:rPr>
          <w:rFonts w:ascii="Times New Roman" w:hAnsi="Times New Roman" w:cs="Times New Roman"/>
          <w:sz w:val="20"/>
          <w:szCs w:val="20"/>
        </w:rPr>
        <w:t xml:space="preserve"> Заявитель: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подает заявку на сертификацию продукции с прилагаемыми документами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- заключает договор(ы) на выполнение работ по сертификации и проведению исследований (испытаний) и измерений;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предоставляет продукцию для проведения идентификации и отбора образцов (проб) для проведения исследований (испытаний) и измерений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  <w:r w:rsidRPr="00D14F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создает условия для проведения анализа состояния производства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  <w:r w:rsidRPr="00D14F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заключает договор на выполнение работ по проведению инспекционного контроля за сертифицированной продукцией и при необходимости проведению исследований (испытаний) и измерений и создает условия для проведения инспекционного контроля за сертифицированной продукцией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  <w:r w:rsidRPr="00D14F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- маркирует продукцию единым знаком обращения на рынке (знаком соответствия). </w:t>
      </w:r>
    </w:p>
    <w:p w:rsidR="00010D2F" w:rsidRPr="00D14F78" w:rsidRDefault="00010D2F" w:rsidP="00723EAC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2</w:t>
      </w:r>
      <w:r w:rsidR="003B0100">
        <w:rPr>
          <w:rFonts w:ascii="Times New Roman" w:hAnsi="Times New Roman" w:cs="Times New Roman"/>
          <w:sz w:val="20"/>
          <w:szCs w:val="20"/>
        </w:rPr>
        <w:t>.</w:t>
      </w:r>
      <w:r w:rsidRPr="00D14F78">
        <w:rPr>
          <w:rFonts w:ascii="Times New Roman" w:hAnsi="Times New Roman" w:cs="Times New Roman"/>
          <w:sz w:val="20"/>
          <w:szCs w:val="20"/>
        </w:rPr>
        <w:t xml:space="preserve"> Орган по сертификации: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проводит анализ документов, представленных заявителем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 - заключает договор на выполнение работ по сертификации;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- проводит идентификацию продукции и отбор образцов (проб) для проведения исследований (испытаний) и измерений;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направляет продукцию в испытательную лабораторию или в обоснованных случаях {при отсутствии аккредитованной испытательной лаборатории (центра)] проводит испытания в собственной испытательной лаборатории изготовителя в присутствии р</w:t>
      </w:r>
      <w:r w:rsidR="00144243">
        <w:rPr>
          <w:rFonts w:ascii="Times New Roman" w:hAnsi="Times New Roman" w:cs="Times New Roman"/>
          <w:sz w:val="20"/>
          <w:szCs w:val="20"/>
        </w:rPr>
        <w:t>аботника органа по сертификации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  <w:r w:rsidRPr="00D14F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проводит анализ состояния производства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  <w:r w:rsidRPr="00D14F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обобщает результаты анализа представленных заявителем документов, результаты исследований (испытаний) и измерений образцов (проб) продукции и результаты анализа состояния производства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  <w:r w:rsidRPr="00D14F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принимает решение о выдаче (отказе в выдаче) сертификата соответствия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  <w:r w:rsidRPr="00D14F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514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вносит сведения о выданном сертификате соответствия</w:t>
      </w:r>
      <w:r w:rsidR="00685148">
        <w:rPr>
          <w:rFonts w:ascii="Times New Roman" w:hAnsi="Times New Roman" w:cs="Times New Roman"/>
          <w:sz w:val="20"/>
          <w:szCs w:val="20"/>
        </w:rPr>
        <w:t>: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в единый реестр выданных сертификатов соответствия и зарегистрированных деклараций о соответствии при обязательной сертификации;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в </w:t>
      </w:r>
      <w:r w:rsidR="00685148">
        <w:rPr>
          <w:rFonts w:ascii="Times New Roman" w:hAnsi="Times New Roman" w:cs="Times New Roman"/>
          <w:sz w:val="20"/>
          <w:szCs w:val="20"/>
        </w:rPr>
        <w:t>личный кабинет органа по сертификации при</w:t>
      </w:r>
      <w:r w:rsidRPr="00D14F78">
        <w:rPr>
          <w:rFonts w:ascii="Times New Roman" w:hAnsi="Times New Roman" w:cs="Times New Roman"/>
          <w:sz w:val="20"/>
          <w:szCs w:val="20"/>
        </w:rPr>
        <w:t xml:space="preserve"> добровольной сертификации</w:t>
      </w:r>
      <w:r w:rsidRPr="00D14F78">
        <w:rPr>
          <w:rFonts w:ascii="Times New Roman" w:hAnsi="Times New Roman" w:cs="Times New Roman"/>
          <w:sz w:val="20"/>
          <w:szCs w:val="20"/>
        </w:rPr>
        <w:t>;</w:t>
      </w:r>
      <w:r w:rsidRPr="00D14F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заключает договор на проведение инспекционного контроля за сертифицированной продукцией и осуществляет его</w:t>
      </w:r>
      <w:r w:rsidRPr="00D14F78">
        <w:rPr>
          <w:rFonts w:ascii="Times New Roman" w:hAnsi="Times New Roman" w:cs="Times New Roman"/>
          <w:sz w:val="20"/>
          <w:szCs w:val="20"/>
        </w:rPr>
        <w:t>.</w:t>
      </w:r>
    </w:p>
    <w:p w:rsidR="00010D2F" w:rsidRPr="00D14F78" w:rsidRDefault="00010D2F" w:rsidP="00723EAC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3</w:t>
      </w:r>
      <w:r w:rsidR="003B0100">
        <w:rPr>
          <w:rFonts w:ascii="Times New Roman" w:hAnsi="Times New Roman" w:cs="Times New Roman"/>
          <w:sz w:val="20"/>
          <w:szCs w:val="20"/>
        </w:rPr>
        <w:t>.</w:t>
      </w:r>
      <w:r w:rsidRPr="00D14F78">
        <w:rPr>
          <w:rFonts w:ascii="Times New Roman" w:hAnsi="Times New Roman" w:cs="Times New Roman"/>
          <w:sz w:val="20"/>
          <w:szCs w:val="20"/>
        </w:rPr>
        <w:t xml:space="preserve"> Испытательная лаборатория: </w:t>
      </w:r>
    </w:p>
    <w:p w:rsidR="00010D2F" w:rsidRPr="00D14F78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заключает договор на проведение исследований (испытаний) и измерений продукции;</w:t>
      </w:r>
    </w:p>
    <w:p w:rsidR="00010D2F" w:rsidRDefault="00010D2F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проводит исследования (испытания) и измерения продукции при сертификации и (или) инспекционном контроле за сертифицированной продукцией.</w:t>
      </w:r>
    </w:p>
    <w:p w:rsid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b/>
          <w:sz w:val="20"/>
          <w:szCs w:val="20"/>
        </w:rPr>
        <w:t>Схема сертификации 2с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750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Схема сертификации 2с применяется для серийно выпускаемой продукции при наличии у изготовителя внедренной системы менеджмента, сертифицированной органом по сертификации систем менеджмента. </w:t>
      </w:r>
    </w:p>
    <w:p w:rsidR="00275015" w:rsidRPr="00275015" w:rsidRDefault="00275015" w:rsidP="0059758F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>1</w:t>
      </w:r>
      <w:r w:rsidR="0059758F">
        <w:rPr>
          <w:rFonts w:ascii="Times New Roman" w:hAnsi="Times New Roman" w:cs="Times New Roman"/>
          <w:sz w:val="20"/>
          <w:szCs w:val="20"/>
        </w:rPr>
        <w:t>.</w:t>
      </w:r>
      <w:r w:rsidRPr="00275015">
        <w:rPr>
          <w:rFonts w:ascii="Times New Roman" w:hAnsi="Times New Roman" w:cs="Times New Roman"/>
          <w:sz w:val="20"/>
          <w:szCs w:val="20"/>
        </w:rPr>
        <w:t xml:space="preserve"> Заявитель;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подает заявку на сертификацию продукции с прилагаемыми документами, в состав которых включает, в том числе сертификаты соответствия на систему менеджмента качества и (или) систему менеджмента безопасности пищевой продукции (копии сертификатов соответствия) применительно к проектированию и производству сертифицируемой продукции;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заключает договор(ы) на выполнение работ по сертификации и проведению исследований (испытаний) и измерений;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предоставляет продукцию для проведения идентификации и отбора образцов (проб) для проведения исследований (испытаний) и измерений;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заключает договор на выполнение работ по проведению инспекционного контроля за сертифицированной продукцией и при необходимости проведению исследований (испытаний) и измерений и создает условия для проведения инспекционного контроля за сертифицированной продукцией;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маркирует продукцию единым знаком обращения на рынке (знаком соответствия). </w:t>
      </w:r>
    </w:p>
    <w:p w:rsidR="00275015" w:rsidRPr="00275015" w:rsidRDefault="00275015" w:rsidP="0059758F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>2</w:t>
      </w:r>
      <w:r w:rsidR="0059758F">
        <w:rPr>
          <w:rFonts w:ascii="Times New Roman" w:hAnsi="Times New Roman" w:cs="Times New Roman"/>
          <w:sz w:val="20"/>
          <w:szCs w:val="20"/>
        </w:rPr>
        <w:t>.</w:t>
      </w:r>
      <w:r w:rsidRPr="00275015">
        <w:rPr>
          <w:rFonts w:ascii="Times New Roman" w:hAnsi="Times New Roman" w:cs="Times New Roman"/>
          <w:sz w:val="20"/>
          <w:szCs w:val="20"/>
        </w:rPr>
        <w:t xml:space="preserve"> Орган по сертификации.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проводит анализ документов, представленных заявителем;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заключает договор на выполнение работ по сертификации;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проводит идентификацию продукции и отбор образцов (проб) для проведения исследований (испытаний) и измерений;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lastRenderedPageBreak/>
        <w:t>- направляет продукцию в испытательную лабораторию или в обоснованных случаях (при отсутствии аккредитованной испытательной лаборатории (центра)) проводит испытания в собственной испытательной лаборатории изготовителя в присутствии р</w:t>
      </w:r>
      <w:r w:rsidR="00144243">
        <w:rPr>
          <w:rFonts w:ascii="Times New Roman" w:hAnsi="Times New Roman" w:cs="Times New Roman"/>
          <w:sz w:val="20"/>
          <w:szCs w:val="20"/>
        </w:rPr>
        <w:t>аботника органа по сертификации</w:t>
      </w:r>
      <w:r w:rsidRPr="0027501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проводит оценку системы менеджмента;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обобщает результаты анализа представленных заявителем документов, результаты исследований (испытаний) и измерений образцов (проб) продукции и результаты оценки системы менеджмента;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принимает решение о выдаче (отказе в выдаче) сертификата соответствия; </w:t>
      </w:r>
    </w:p>
    <w:p w:rsidR="00721B8B" w:rsidRDefault="00721B8B" w:rsidP="00721B8B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вносит сведения о выданном сертификате соответствия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21B8B" w:rsidRPr="00D14F78" w:rsidRDefault="00721B8B" w:rsidP="00721B8B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в единый реестр выданных сертификатов соответствия и зарегистрированных деклараций о соответствии при обязательной сертификации; </w:t>
      </w:r>
    </w:p>
    <w:p w:rsidR="00721B8B" w:rsidRPr="00D14F78" w:rsidRDefault="00721B8B" w:rsidP="00721B8B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личный кабинет органа по сертификации при</w:t>
      </w:r>
      <w:r w:rsidRPr="00D14F78">
        <w:rPr>
          <w:rFonts w:ascii="Times New Roman" w:hAnsi="Times New Roman" w:cs="Times New Roman"/>
          <w:sz w:val="20"/>
          <w:szCs w:val="20"/>
        </w:rPr>
        <w:t xml:space="preserve"> добровольной сертификации;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заключает договор на проведение инспекционного контроля за сертифицированной продукцией и осуществляет его. </w:t>
      </w:r>
    </w:p>
    <w:p w:rsidR="00275015" w:rsidRPr="00275015" w:rsidRDefault="00275015" w:rsidP="0059758F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>3</w:t>
      </w:r>
      <w:r w:rsidR="0059758F">
        <w:rPr>
          <w:rFonts w:ascii="Times New Roman" w:hAnsi="Times New Roman" w:cs="Times New Roman"/>
          <w:sz w:val="20"/>
          <w:szCs w:val="20"/>
        </w:rPr>
        <w:t>.</w:t>
      </w:r>
      <w:r w:rsidRPr="00275015">
        <w:rPr>
          <w:rFonts w:ascii="Times New Roman" w:hAnsi="Times New Roman" w:cs="Times New Roman"/>
          <w:sz w:val="20"/>
          <w:szCs w:val="20"/>
        </w:rPr>
        <w:t xml:space="preserve"> Испытательная лаборатория: </w:t>
      </w:r>
    </w:p>
    <w:p w:rsidR="00275015" w:rsidRP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 xml:space="preserve">- заключает договор на проведение исследований (испытаний) и измерений продукции; </w:t>
      </w:r>
    </w:p>
    <w:p w:rsidR="00275015" w:rsidRDefault="00275015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275015">
        <w:rPr>
          <w:rFonts w:ascii="Times New Roman" w:hAnsi="Times New Roman" w:cs="Times New Roman"/>
          <w:sz w:val="20"/>
          <w:szCs w:val="20"/>
        </w:rPr>
        <w:t>- проводит исследования (испытания) и измерения продукции при сертификации и (или) инспекционном контроле за сертифицированной продукцией.</w:t>
      </w:r>
    </w:p>
    <w:p w:rsid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Схема сертификации </w:t>
      </w:r>
      <w:r w:rsidR="00D32318">
        <w:rPr>
          <w:rFonts w:ascii="Times New Roman" w:hAnsi="Times New Roman" w:cs="Times New Roman"/>
          <w:sz w:val="20"/>
          <w:szCs w:val="20"/>
        </w:rPr>
        <w:t>3с</w:t>
      </w:r>
      <w:r w:rsidRPr="00B213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Схема сертификации </w:t>
      </w:r>
      <w:r w:rsidR="00D32318">
        <w:rPr>
          <w:rFonts w:ascii="Times New Roman" w:hAnsi="Times New Roman" w:cs="Times New Roman"/>
          <w:sz w:val="20"/>
          <w:szCs w:val="20"/>
        </w:rPr>
        <w:t>3с</w:t>
      </w:r>
      <w:r w:rsidRPr="00B213FB">
        <w:rPr>
          <w:rFonts w:ascii="Times New Roman" w:hAnsi="Times New Roman" w:cs="Times New Roman"/>
          <w:sz w:val="20"/>
          <w:szCs w:val="20"/>
        </w:rPr>
        <w:t xml:space="preserve"> применяется для партии продукции.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>1</w:t>
      </w:r>
      <w:r w:rsidRPr="00B213FB">
        <w:rPr>
          <w:rFonts w:ascii="Times New Roman" w:hAnsi="Times New Roman" w:cs="Times New Roman"/>
          <w:sz w:val="20"/>
          <w:szCs w:val="20"/>
        </w:rPr>
        <w:t>.</w:t>
      </w:r>
      <w:r w:rsidRPr="00B213FB">
        <w:rPr>
          <w:rFonts w:ascii="Times New Roman" w:hAnsi="Times New Roman" w:cs="Times New Roman"/>
          <w:sz w:val="20"/>
          <w:szCs w:val="20"/>
        </w:rPr>
        <w:t xml:space="preserve"> Заявитель: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- подает заявку на сертификацию продукции с прилагаемыми документами;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- заключает договор(ы) на выполнение работ по сертификации и проведению исследований (испытаний) и измерений;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- предоставляет продукцию для проведения идентификации и отбора образцов (проб) для проведения исследований (испытаний) и измерений;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>- маркирует продукцию единым знаком обращения на рынке (знаком соответствия).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>2</w:t>
      </w:r>
      <w:r w:rsidRPr="00B213FB">
        <w:rPr>
          <w:rFonts w:ascii="Times New Roman" w:hAnsi="Times New Roman" w:cs="Times New Roman"/>
          <w:sz w:val="20"/>
          <w:szCs w:val="20"/>
        </w:rPr>
        <w:t>.</w:t>
      </w:r>
      <w:r w:rsidRPr="00B213FB">
        <w:rPr>
          <w:rFonts w:ascii="Times New Roman" w:hAnsi="Times New Roman" w:cs="Times New Roman"/>
          <w:sz w:val="20"/>
          <w:szCs w:val="20"/>
        </w:rPr>
        <w:t xml:space="preserve"> Орган по сертификации: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- проводит анализ документов, представленных заявителем: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- заключает договор на выполнение работ по сертификации; </w:t>
      </w:r>
    </w:p>
    <w:p w:rsidR="009D1269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>- проводит идентификацию продукции и отбор образцов (проб) для проведения исследований (испытаний) и измерений; - направляет продукцию в испытательную лабораторию или в обоснованных случаях (при отсутствии аккредитованной испытательной лаборатории (центра)] проводит испытания в собственной испытательной лаборатории изготовителя в присутствии р</w:t>
      </w:r>
      <w:r w:rsidR="009D1269">
        <w:rPr>
          <w:rFonts w:ascii="Times New Roman" w:hAnsi="Times New Roman" w:cs="Times New Roman"/>
          <w:sz w:val="20"/>
          <w:szCs w:val="20"/>
        </w:rPr>
        <w:t>аботника органа по сертификации</w:t>
      </w:r>
      <w:r w:rsidRPr="00B213F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- обобщает результаты анализа представленных заявителем документов, результаты исследований (испытаний) и измерений образцов (проб) продукции.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- принимает решение о выдаче (отказе в выдаче) сертификата соответствия; </w:t>
      </w:r>
    </w:p>
    <w:p w:rsidR="009D1269" w:rsidRDefault="009D1269" w:rsidP="009D1269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>- вносит сведения о выданном сертификате соответствия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9D1269" w:rsidRPr="00D14F78" w:rsidRDefault="009D1269" w:rsidP="009D1269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в единый реестр выданных сертификатов соответствия и зарегистрированных деклараций о соответствии при обязательной сертификации; </w:t>
      </w:r>
    </w:p>
    <w:p w:rsidR="009D1269" w:rsidRPr="00D14F78" w:rsidRDefault="009D1269" w:rsidP="009D1269">
      <w:pPr>
        <w:pStyle w:val="a4"/>
        <w:rPr>
          <w:rFonts w:ascii="Times New Roman" w:hAnsi="Times New Roman" w:cs="Times New Roman"/>
          <w:sz w:val="20"/>
          <w:szCs w:val="20"/>
        </w:rPr>
      </w:pPr>
      <w:r w:rsidRPr="00D14F78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личный кабинет органа по сертификации при</w:t>
      </w:r>
      <w:r w:rsidRPr="00D14F78">
        <w:rPr>
          <w:rFonts w:ascii="Times New Roman" w:hAnsi="Times New Roman" w:cs="Times New Roman"/>
          <w:sz w:val="20"/>
          <w:szCs w:val="20"/>
        </w:rPr>
        <w:t xml:space="preserve"> добровольной сертификации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Pr="00D14F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6.3.3 Испытательная лаборатория: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 xml:space="preserve">- заключает договор на проведение исследований (испытаний) и измерений продукции; </w:t>
      </w:r>
    </w:p>
    <w:p w:rsidR="00B213FB" w:rsidRPr="00B213FB" w:rsidRDefault="00B213FB" w:rsidP="00D14F78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3FB">
        <w:rPr>
          <w:rFonts w:ascii="Times New Roman" w:hAnsi="Times New Roman" w:cs="Times New Roman"/>
          <w:sz w:val="20"/>
          <w:szCs w:val="20"/>
        </w:rPr>
        <w:t>- проводит исследования (испытания) и измерения продукции при сертификации продукции.</w:t>
      </w:r>
    </w:p>
    <w:sectPr w:rsidR="00B213FB" w:rsidRPr="00B213FB" w:rsidSect="00DB6B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91"/>
    <w:rsid w:val="000070A0"/>
    <w:rsid w:val="00010D2F"/>
    <w:rsid w:val="00077C91"/>
    <w:rsid w:val="000D04C6"/>
    <w:rsid w:val="00144243"/>
    <w:rsid w:val="001556DB"/>
    <w:rsid w:val="00226BD9"/>
    <w:rsid w:val="00275015"/>
    <w:rsid w:val="002C5E91"/>
    <w:rsid w:val="00371873"/>
    <w:rsid w:val="003A00BF"/>
    <w:rsid w:val="003B0100"/>
    <w:rsid w:val="003E1629"/>
    <w:rsid w:val="00421811"/>
    <w:rsid w:val="00492071"/>
    <w:rsid w:val="004C0234"/>
    <w:rsid w:val="0059758F"/>
    <w:rsid w:val="005C7900"/>
    <w:rsid w:val="00636099"/>
    <w:rsid w:val="0067035B"/>
    <w:rsid w:val="00685148"/>
    <w:rsid w:val="00721B8B"/>
    <w:rsid w:val="00723EAC"/>
    <w:rsid w:val="007D289F"/>
    <w:rsid w:val="007E440C"/>
    <w:rsid w:val="008601E5"/>
    <w:rsid w:val="008C68B6"/>
    <w:rsid w:val="008D51FA"/>
    <w:rsid w:val="0097638D"/>
    <w:rsid w:val="009D1269"/>
    <w:rsid w:val="009D5DBA"/>
    <w:rsid w:val="00AE279F"/>
    <w:rsid w:val="00AF3670"/>
    <w:rsid w:val="00B00752"/>
    <w:rsid w:val="00B213FB"/>
    <w:rsid w:val="00BF166B"/>
    <w:rsid w:val="00C706C5"/>
    <w:rsid w:val="00C853B7"/>
    <w:rsid w:val="00CB5DF5"/>
    <w:rsid w:val="00CC2504"/>
    <w:rsid w:val="00D14F78"/>
    <w:rsid w:val="00D32318"/>
    <w:rsid w:val="00DB6B3D"/>
    <w:rsid w:val="00DC386A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49BEC-3B69-43C4-9EBD-8A205AA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5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C2504"/>
    <w:pPr>
      <w:spacing w:before="100" w:after="100" w:line="300" w:lineRule="auto"/>
      <w:ind w:firstLine="280"/>
      <w:jc w:val="both"/>
    </w:pPr>
    <w:rPr>
      <w:rFonts w:ascii="Times New Roman" w:eastAsia="Calibri" w:hAnsi="Times New Roman" w:cs="Times New Roman"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492071"/>
    <w:pPr>
      <w:spacing w:after="0" w:line="240" w:lineRule="auto"/>
    </w:pPr>
  </w:style>
  <w:style w:type="character" w:styleId="a5">
    <w:name w:val="Strong"/>
    <w:basedOn w:val="a0"/>
    <w:uiPriority w:val="22"/>
    <w:qFormat/>
    <w:rsid w:val="00B007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9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5C7900"/>
    <w:rPr>
      <w:color w:val="0000FF"/>
      <w:u w:val="single"/>
    </w:rPr>
  </w:style>
  <w:style w:type="character" w:customStyle="1" w:styleId="searchresult">
    <w:name w:val="search_result"/>
    <w:basedOn w:val="a0"/>
    <w:rsid w:val="005C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200175061" TargetMode="External"/><Relationship Id="rId5" Type="http://schemas.openxmlformats.org/officeDocument/2006/relationships/hyperlink" Target="http://docs.cntd.ru/document/550400367" TargetMode="External"/><Relationship Id="rId4" Type="http://schemas.openxmlformats.org/officeDocument/2006/relationships/hyperlink" Target="http://docs.cntd.ru/document/550400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Свиридова Татьяна Алексеевна</cp:lastModifiedBy>
  <cp:revision>44</cp:revision>
  <dcterms:created xsi:type="dcterms:W3CDTF">2024-09-01T15:37:00Z</dcterms:created>
  <dcterms:modified xsi:type="dcterms:W3CDTF">2024-09-01T17:02:00Z</dcterms:modified>
</cp:coreProperties>
</file>